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FE7DA0">
        <w:rPr>
          <w:b/>
        </w:rPr>
        <w:t xml:space="preserve">UNA </w:t>
      </w:r>
      <w:r w:rsidR="000A58BB" w:rsidRPr="00EB7920">
        <w:rPr>
          <w:b/>
          <w:u w:val="single"/>
        </w:rPr>
        <w:t xml:space="preserve">PLAZA DE </w:t>
      </w:r>
      <w:r w:rsidR="001F0886">
        <w:rPr>
          <w:b/>
          <w:bCs/>
          <w:u w:val="single"/>
        </w:rPr>
        <w:t>GESTOR/A DE CENTROS DEPORTIVOS</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80B49">
        <w:t>stado número ____, de fecha ___</w:t>
      </w:r>
      <w:r>
        <w:t>/02</w:t>
      </w:r>
      <w:r w:rsidR="00E80B49">
        <w:t>/</w:t>
      </w:r>
      <w:r>
        <w:t>2023, para la provisión en propiedad, mediante concurso</w:t>
      </w:r>
      <w:r w:rsidR="001F713F">
        <w:t xml:space="preserve"> de méritos, de </w:t>
      </w:r>
      <w:r w:rsidR="00FE7DA0">
        <w:t>una</w:t>
      </w:r>
      <w:r w:rsidR="001F713F">
        <w:t xml:space="preserve"> plaza de</w:t>
      </w:r>
      <w:r w:rsidR="00C53817">
        <w:t xml:space="preserve"> personal laboral fijo</w:t>
      </w:r>
      <w:r w:rsidR="001F713F">
        <w:t xml:space="preserve"> </w:t>
      </w:r>
      <w:r w:rsidR="001F0886">
        <w:rPr>
          <w:b/>
          <w:u w:val="single"/>
        </w:rPr>
        <w:t>Gestor/a de Centros Deportivos</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80B49">
        <w:t>, 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1F0886" w:rsidRPr="001F0886">
        <w:t>Bachiller, o Técnico/a o titulación equivalente o superior</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A97211">
              <w:rPr>
                <w:b/>
                <w:sz w:val="18"/>
                <w:szCs w:val="18"/>
              </w:rPr>
              <w:t>.1.- EXPERIENCIA PROFESIONAL</w:t>
            </w:r>
            <w:r>
              <w:rPr>
                <w:b/>
                <w:sz w:val="18"/>
                <w:szCs w:val="18"/>
                <w:u w:val="single"/>
              </w:rPr>
              <w:t xml:space="preserve"> </w:t>
            </w:r>
            <w:r w:rsidRPr="00A97211">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B61E5A">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A97211">
                    <w:rPr>
                      <w:b/>
                      <w:bCs/>
                      <w:sz w:val="18"/>
                      <w:szCs w:val="18"/>
                    </w:rPr>
                    <w:t xml:space="preserve"> o en el desempeño de las funciones propias de la misma</w:t>
                  </w:r>
                  <w:r w:rsidRPr="00DB5FED">
                    <w:rPr>
                      <w:b/>
                      <w:bCs/>
                      <w:sz w:val="18"/>
                      <w:szCs w:val="18"/>
                    </w:rPr>
                    <w:t>, en el Ayuntamiento de La Carlota</w:t>
                  </w:r>
                  <w:r w:rsidR="00E80B49">
                    <w:rPr>
                      <w:b/>
                      <w:bCs/>
                      <w:sz w:val="18"/>
                      <w:szCs w:val="18"/>
                    </w:rPr>
                    <w:t xml:space="preserve"> o en sus OOAA:</w:t>
                  </w:r>
                  <w:r w:rsidRPr="00DB5FED">
                    <w:rPr>
                      <w:b/>
                      <w:bCs/>
                      <w:sz w:val="18"/>
                      <w:szCs w:val="18"/>
                    </w:rPr>
                    <w:t xml:space="preserve"> 0,</w:t>
                  </w:r>
                  <w:r w:rsidR="001F0886">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1F0886">
                  <w:pPr>
                    <w:suppressAutoHyphens/>
                    <w:snapToGrid w:val="0"/>
                    <w:rPr>
                      <w:lang w:eastAsia="zh-CN"/>
                    </w:rPr>
                  </w:pPr>
                  <w:r>
                    <w:rPr>
                      <w:b/>
                      <w:sz w:val="18"/>
                      <w:szCs w:val="18"/>
                    </w:rPr>
                    <w:t>X 0,</w:t>
                  </w:r>
                  <w:r w:rsidR="001F0886">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61E5A">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A97211">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1F0886">
                    <w:rPr>
                      <w:b/>
                      <w:bCs/>
                      <w:sz w:val="18"/>
                      <w:szCs w:val="18"/>
                    </w:rPr>
                    <w:t>26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1F0886">
                  <w:pPr>
                    <w:suppressAutoHyphens/>
                    <w:snapToGrid w:val="0"/>
                    <w:rPr>
                      <w:lang w:eastAsia="zh-CN"/>
                    </w:rPr>
                  </w:pPr>
                  <w:r>
                    <w:rPr>
                      <w:b/>
                      <w:sz w:val="18"/>
                      <w:szCs w:val="18"/>
                    </w:rPr>
                    <w:t>X 0,</w:t>
                  </w:r>
                  <w:r w:rsidR="001F0886">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61E5A">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A97211">
                    <w:rPr>
                      <w:b/>
                      <w:bCs/>
                      <w:sz w:val="18"/>
                      <w:szCs w:val="18"/>
                    </w:rPr>
                    <w:t xml:space="preserve"> o en el desempeño de las funciones propias de la misma</w:t>
                  </w:r>
                  <w:r w:rsidRPr="00DB5FED">
                    <w:rPr>
                      <w:b/>
                      <w:bCs/>
                      <w:sz w:val="18"/>
                      <w:szCs w:val="18"/>
                    </w:rPr>
                    <w:t>, en otras AAPP y resto del Sector Público: 0,</w:t>
                  </w:r>
                  <w:r w:rsidR="00A74A75">
                    <w:rPr>
                      <w:b/>
                      <w:bCs/>
                      <w:sz w:val="18"/>
                      <w:szCs w:val="18"/>
                    </w:rPr>
                    <w:t>2</w:t>
                  </w:r>
                  <w:r w:rsidR="001F0886">
                    <w:rPr>
                      <w:b/>
                      <w:bCs/>
                      <w:sz w:val="18"/>
                      <w:szCs w:val="18"/>
                    </w:rPr>
                    <w:t xml:space="preserve">0 </w:t>
                  </w:r>
                  <w:r w:rsidRPr="00DB5FED">
                    <w:rPr>
                      <w:b/>
                      <w:bCs/>
                      <w:sz w:val="18"/>
                      <w:szCs w:val="18"/>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1F0886">
                  <w:pPr>
                    <w:suppressAutoHyphens/>
                    <w:snapToGrid w:val="0"/>
                    <w:rPr>
                      <w:lang w:eastAsia="zh-CN"/>
                    </w:rPr>
                  </w:pPr>
                  <w:r>
                    <w:rPr>
                      <w:b/>
                      <w:sz w:val="18"/>
                      <w:szCs w:val="18"/>
                    </w:rPr>
                    <w:t>X 0,</w:t>
                  </w:r>
                  <w:r w:rsidR="00C9548D">
                    <w:rPr>
                      <w:b/>
                      <w:sz w:val="18"/>
                      <w:szCs w:val="18"/>
                    </w:rPr>
                    <w:t>2</w:t>
                  </w:r>
                  <w:r w:rsidR="001F0886">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A97211">
              <w:rPr>
                <w:sz w:val="18"/>
                <w:szCs w:val="18"/>
              </w:rPr>
              <w:t>(Máximo 30 puntos)</w:t>
            </w:r>
          </w:p>
          <w:tbl>
            <w:tblPr>
              <w:tblW w:w="9843" w:type="dxa"/>
              <w:tblCellMar>
                <w:left w:w="70" w:type="dxa"/>
                <w:right w:w="70" w:type="dxa"/>
              </w:tblCellMar>
              <w:tblLook w:val="04A0"/>
            </w:tblPr>
            <w:tblGrid>
              <w:gridCol w:w="1271"/>
              <w:gridCol w:w="4394"/>
              <w:gridCol w:w="709"/>
              <w:gridCol w:w="709"/>
              <w:gridCol w:w="1206"/>
              <w:gridCol w:w="1554"/>
            </w:tblGrid>
            <w:tr w:rsidR="00B508CB" w:rsidTr="00D111ED">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394"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A97211">
                    <w:rPr>
                      <w:lang w:eastAsia="zh-CN"/>
                    </w:rPr>
                    <w:t>s de formación y perfeccionamiento</w:t>
                  </w:r>
                  <w:r>
                    <w:rPr>
                      <w:lang w:eastAsia="zh-CN"/>
                    </w:rPr>
                    <w:t>:</w:t>
                  </w:r>
                </w:p>
              </w:tc>
              <w:tc>
                <w:tcPr>
                  <w:tcW w:w="1418"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111E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418"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111ED">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394"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70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80B49" w:rsidRDefault="00B508CB" w:rsidP="001F0886">
                  <w:pPr>
                    <w:suppressAutoHyphens/>
                    <w:snapToGrid w:val="0"/>
                    <w:rPr>
                      <w:b/>
                      <w:sz w:val="18"/>
                      <w:szCs w:val="18"/>
                    </w:rPr>
                  </w:pPr>
                  <w:r w:rsidRPr="00E80B49">
                    <w:rPr>
                      <w:b/>
                      <w:sz w:val="18"/>
                      <w:szCs w:val="18"/>
                    </w:rPr>
                    <w:t>X 0,</w:t>
                  </w:r>
                  <w:r w:rsidR="00C45EF3" w:rsidRPr="00E80B49">
                    <w:rPr>
                      <w:b/>
                      <w:sz w:val="18"/>
                      <w:szCs w:val="18"/>
                    </w:rPr>
                    <w:t>0</w:t>
                  </w:r>
                  <w:r w:rsidR="001F0886" w:rsidRPr="00E80B49">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D111ED">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735078"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893A52">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E80B49" w:rsidRDefault="00E80B49"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 xml:space="preserve">ANEXO </w:t>
    </w:r>
    <w:r w:rsidR="001F0886">
      <w:rPr>
        <w:b/>
        <w:u w:val="single"/>
      </w:rPr>
      <w:t>31</w:t>
    </w:r>
    <w:r>
      <w:rPr>
        <w:b/>
        <w:u w:val="single"/>
      </w:rPr>
      <w:t xml:space="preserve">.- </w:t>
    </w:r>
    <w:r w:rsidR="001F0886">
      <w:rPr>
        <w:b/>
        <w:u w:val="single"/>
      </w:rPr>
      <w:t>GESTOR/A DE CENTROS DEPORTIVOS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D7CF0"/>
    <w:rsid w:val="000F2652"/>
    <w:rsid w:val="00102138"/>
    <w:rsid w:val="00154FE9"/>
    <w:rsid w:val="001B4655"/>
    <w:rsid w:val="001C0205"/>
    <w:rsid w:val="001F0886"/>
    <w:rsid w:val="001F713F"/>
    <w:rsid w:val="00233706"/>
    <w:rsid w:val="00234C25"/>
    <w:rsid w:val="00247891"/>
    <w:rsid w:val="00275832"/>
    <w:rsid w:val="002A2278"/>
    <w:rsid w:val="002C07D8"/>
    <w:rsid w:val="002D2EB7"/>
    <w:rsid w:val="00324A50"/>
    <w:rsid w:val="00333EF4"/>
    <w:rsid w:val="003350A0"/>
    <w:rsid w:val="0034364B"/>
    <w:rsid w:val="00374376"/>
    <w:rsid w:val="00385E35"/>
    <w:rsid w:val="003E08B0"/>
    <w:rsid w:val="003E2ADE"/>
    <w:rsid w:val="004433B8"/>
    <w:rsid w:val="00446340"/>
    <w:rsid w:val="00515F7A"/>
    <w:rsid w:val="005421BD"/>
    <w:rsid w:val="005457A4"/>
    <w:rsid w:val="0056379B"/>
    <w:rsid w:val="005B3492"/>
    <w:rsid w:val="005F53A6"/>
    <w:rsid w:val="00624A7E"/>
    <w:rsid w:val="00656290"/>
    <w:rsid w:val="006564FE"/>
    <w:rsid w:val="00697F16"/>
    <w:rsid w:val="006B1A14"/>
    <w:rsid w:val="006E4440"/>
    <w:rsid w:val="00735078"/>
    <w:rsid w:val="00735F06"/>
    <w:rsid w:val="00893A52"/>
    <w:rsid w:val="008A3A52"/>
    <w:rsid w:val="008B7FF8"/>
    <w:rsid w:val="00921186"/>
    <w:rsid w:val="009276A6"/>
    <w:rsid w:val="00972B38"/>
    <w:rsid w:val="00977890"/>
    <w:rsid w:val="009C2DA2"/>
    <w:rsid w:val="009C5075"/>
    <w:rsid w:val="009D6EE5"/>
    <w:rsid w:val="00A150DB"/>
    <w:rsid w:val="00A15269"/>
    <w:rsid w:val="00A23E04"/>
    <w:rsid w:val="00A63F0B"/>
    <w:rsid w:val="00A74A75"/>
    <w:rsid w:val="00A97211"/>
    <w:rsid w:val="00AB02A7"/>
    <w:rsid w:val="00AE1DFE"/>
    <w:rsid w:val="00B508CB"/>
    <w:rsid w:val="00B61E5A"/>
    <w:rsid w:val="00B658A4"/>
    <w:rsid w:val="00B9246C"/>
    <w:rsid w:val="00BF6F58"/>
    <w:rsid w:val="00C440EE"/>
    <w:rsid w:val="00C45EF3"/>
    <w:rsid w:val="00C507CA"/>
    <w:rsid w:val="00C53817"/>
    <w:rsid w:val="00C9548D"/>
    <w:rsid w:val="00D006BD"/>
    <w:rsid w:val="00D021B3"/>
    <w:rsid w:val="00D111ED"/>
    <w:rsid w:val="00D12270"/>
    <w:rsid w:val="00D250BF"/>
    <w:rsid w:val="00E70B70"/>
    <w:rsid w:val="00E80B49"/>
    <w:rsid w:val="00E947DF"/>
    <w:rsid w:val="00EA37B8"/>
    <w:rsid w:val="00EB7920"/>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9</cp:revision>
  <dcterms:created xsi:type="dcterms:W3CDTF">2023-01-31T10:22:00Z</dcterms:created>
  <dcterms:modified xsi:type="dcterms:W3CDTF">2023-02-01T13:00:00Z</dcterms:modified>
</cp:coreProperties>
</file>